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</w:p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</w:p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  <w:r>
        <w:rPr>
          <w:rFonts w:cs="Arial"/>
          <w:color w:val="333399"/>
          <w:sz w:val="16"/>
          <w:szCs w:val="24"/>
        </w:rPr>
        <w:t xml:space="preserve">                                 </w:t>
      </w:r>
    </w:p>
    <w:p w:rsidR="00B516B2" w:rsidRDefault="00077F57" w:rsidP="00422D88">
      <w:pPr>
        <w:autoSpaceDE w:val="0"/>
        <w:autoSpaceDN w:val="0"/>
        <w:adjustRightInd w:val="0"/>
        <w:rPr>
          <w:b/>
          <w:color w:val="333399"/>
          <w:sz w:val="22"/>
          <w:szCs w:val="22"/>
        </w:rPr>
      </w:pPr>
      <w:r w:rsidRPr="00E14E10">
        <w:rPr>
          <w:rFonts w:cs="Arial"/>
          <w:color w:val="333399"/>
          <w:sz w:val="6"/>
          <w:szCs w:val="6"/>
        </w:rPr>
        <w:t xml:space="preserve">                             </w:t>
      </w:r>
    </w:p>
    <w:p w:rsidR="00077F57" w:rsidRPr="00077F57" w:rsidRDefault="00077F57" w:rsidP="00077F57">
      <w:pPr>
        <w:autoSpaceDE w:val="0"/>
        <w:autoSpaceDN w:val="0"/>
        <w:adjustRightInd w:val="0"/>
        <w:rPr>
          <w:b/>
          <w:color w:val="333399"/>
          <w:sz w:val="22"/>
          <w:szCs w:val="22"/>
        </w:rPr>
      </w:pPr>
    </w:p>
    <w:p w:rsidR="00B516B2" w:rsidRPr="00C008CE" w:rsidRDefault="00B516B2">
      <w:pPr>
        <w:rPr>
          <w:b/>
          <w:sz w:val="12"/>
          <w:szCs w:val="12"/>
        </w:rPr>
      </w:pPr>
    </w:p>
    <w:p w:rsidR="00E50E6E" w:rsidRPr="00422D88" w:rsidRDefault="00E50E6E" w:rsidP="00E50E6E">
      <w:pPr>
        <w:tabs>
          <w:tab w:val="left" w:pos="851"/>
          <w:tab w:val="left" w:pos="3544"/>
          <w:tab w:val="left" w:pos="5387"/>
          <w:tab w:val="left" w:pos="7513"/>
        </w:tabs>
        <w:rPr>
          <w:sz w:val="24"/>
          <w:lang w:val="ru-RU"/>
        </w:rPr>
      </w:pPr>
      <w:r>
        <w:rPr>
          <w:b/>
          <w:sz w:val="24"/>
          <w:lang w:val="ru-RU"/>
        </w:rPr>
        <w:t>Тип</w:t>
      </w:r>
      <w:r w:rsidRPr="00E87F09">
        <w:rPr>
          <w:b/>
          <w:sz w:val="24"/>
          <w:lang w:val="ru-RU"/>
        </w:rPr>
        <w:t xml:space="preserve">: </w:t>
      </w:r>
      <w:bookmarkStart w:id="0" w:name="PLTYP"/>
      <w:bookmarkEnd w:id="0"/>
      <w:r w:rsidR="004B500B">
        <w:rPr>
          <w:b/>
          <w:sz w:val="24"/>
          <w:lang w:val="ru-RU"/>
        </w:rPr>
        <w:t>Теплообменник системы «аварийного» охлаждения</w:t>
      </w:r>
    </w:p>
    <w:p w:rsidR="00422D88" w:rsidRDefault="00422D88" w:rsidP="00E50E6E">
      <w:pPr>
        <w:tabs>
          <w:tab w:val="left" w:pos="851"/>
          <w:tab w:val="left" w:pos="3544"/>
          <w:tab w:val="left" w:pos="5387"/>
          <w:tab w:val="left" w:pos="7513"/>
        </w:tabs>
        <w:ind w:right="567"/>
        <w:rPr>
          <w:rFonts w:cs="Arial"/>
          <w:lang w:val="ru-RU"/>
        </w:rPr>
      </w:pPr>
    </w:p>
    <w:p w:rsidR="00E50E6E" w:rsidRPr="002703CA" w:rsidRDefault="00E50E6E" w:rsidP="00E50E6E">
      <w:pPr>
        <w:tabs>
          <w:tab w:val="left" w:pos="851"/>
          <w:tab w:val="left" w:pos="3544"/>
          <w:tab w:val="left" w:pos="5387"/>
          <w:tab w:val="left" w:pos="7513"/>
        </w:tabs>
        <w:ind w:right="567"/>
        <w:rPr>
          <w:rFonts w:cs="Arial"/>
          <w:lang w:val="ru-RU"/>
        </w:rPr>
      </w:pPr>
      <w:r>
        <w:rPr>
          <w:rFonts w:cs="Arial"/>
          <w:lang w:val="ru-RU"/>
        </w:rPr>
        <w:t>Габаритные размеры указаны в</w:t>
      </w:r>
      <w:r w:rsidRPr="00063A88"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мм</w:t>
      </w:r>
      <w:proofErr w:type="gramEnd"/>
    </w:p>
    <w:p w:rsidR="00E50E6E" w:rsidRPr="0090027E" w:rsidRDefault="00AD01C9" w:rsidP="00E50E6E">
      <w:pPr>
        <w:framePr w:w="7938" w:h="4536" w:hSpace="142" w:wrap="around" w:vAnchor="text" w:hAnchor="page" w:x="1294" w:y="1"/>
        <w:shd w:val="solid" w:color="FFFFFF" w:fill="FFFFFF"/>
        <w:rPr>
          <w:lang w:val="ru-RU"/>
        </w:rPr>
      </w:pPr>
      <w:bookmarkStart w:id="1" w:name="FRAMEDRAWING"/>
      <w:bookmarkEnd w:id="1"/>
      <w:r>
        <w:rPr>
          <w:noProof/>
          <w:lang w:val="ru-RU" w:eastAsia="ru-RU"/>
        </w:rPr>
        <w:drawing>
          <wp:inline distT="0" distB="0" distL="0" distR="0">
            <wp:extent cx="5029200" cy="4019550"/>
            <wp:effectExtent l="19050" t="0" r="0" b="0"/>
            <wp:docPr id="1" name="Рисунок 1" descr="0100-102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00-102-Mod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lang w:val="ru-RU" w:eastAsia="ru-RU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5033645</wp:posOffset>
            </wp:positionH>
            <wp:positionV relativeFrom="paragraph">
              <wp:posOffset>1808480</wp:posOffset>
            </wp:positionV>
            <wp:extent cx="1200150" cy="962025"/>
            <wp:effectExtent l="19050" t="0" r="0" b="0"/>
            <wp:wrapNone/>
            <wp:docPr id="9" name="Рисунок 9" descr="port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ortposi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0E6E" w:rsidRPr="0090027E" w:rsidRDefault="00E50E6E" w:rsidP="00E50E6E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  <w:lang w:val="ru-RU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560"/>
        <w:gridCol w:w="567"/>
        <w:gridCol w:w="1559"/>
        <w:gridCol w:w="1417"/>
        <w:gridCol w:w="1418"/>
        <w:gridCol w:w="1559"/>
        <w:gridCol w:w="1559"/>
      </w:tblGrid>
      <w:tr w:rsidR="00E50E6E">
        <w:trPr>
          <w:cantSplit/>
        </w:trPr>
        <w:tc>
          <w:tcPr>
            <w:tcW w:w="425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ru-RU"/>
              </w:rPr>
            </w:pPr>
            <w:bookmarkStart w:id="2" w:name="NMASSTEXT"/>
            <w:bookmarkEnd w:id="2"/>
            <w:r>
              <w:rPr>
                <w:lang w:val="ru-RU"/>
              </w:rPr>
              <w:t>n:</w:t>
            </w:r>
          </w:p>
        </w:tc>
        <w:tc>
          <w:tcPr>
            <w:tcW w:w="1560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ru-RU"/>
              </w:rPr>
            </w:pPr>
            <w:bookmarkStart w:id="3" w:name="NMASS"/>
            <w:bookmarkEnd w:id="3"/>
            <w:r>
              <w:rPr>
                <w:lang w:val="ru-RU"/>
              </w:rPr>
              <w:t xml:space="preserve">845 </w:t>
            </w:r>
            <w:proofErr w:type="spellStart"/>
            <w:r>
              <w:rPr>
                <w:lang w:val="ru-RU"/>
              </w:rPr>
              <w:t>mm</w:t>
            </w:r>
            <w:proofErr w:type="spellEnd"/>
          </w:p>
        </w:tc>
        <w:tc>
          <w:tcPr>
            <w:tcW w:w="567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>s</w:t>
            </w:r>
            <w:r w:rsidRPr="0090027E">
              <w:rPr>
                <w:rFonts w:cs="Arial"/>
                <w:vertAlign w:val="subscript"/>
                <w:lang w:val="en-GB"/>
              </w:rPr>
              <w:t>1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4" w:name="BASEPLATETHICKNESS"/>
            <w:bookmarkEnd w:id="4"/>
            <w:r>
              <w:rPr>
                <w:rFonts w:cs="Arial"/>
                <w:lang w:val="en-GB"/>
              </w:rPr>
              <w:t>40,00 mm</w:t>
            </w:r>
          </w:p>
        </w:tc>
        <w:tc>
          <w:tcPr>
            <w:tcW w:w="1417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 xml:space="preserve">a-max </w:t>
            </w:r>
            <w:r w:rsidRPr="0090027E">
              <w:rPr>
                <w:rFonts w:cs="Arial"/>
                <w:lang w:val="ru-RU"/>
              </w:rPr>
              <w:t>рамы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418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5" w:name="AMASSMAXFRAME"/>
            <w:bookmarkEnd w:id="5"/>
            <w:r>
              <w:rPr>
                <w:rFonts w:cs="Arial"/>
                <w:lang w:val="en-GB"/>
              </w:rPr>
              <w:t>404 mm</w:t>
            </w:r>
          </w:p>
        </w:tc>
        <w:tc>
          <w:tcPr>
            <w:tcW w:w="1559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ru-RU"/>
              </w:rPr>
              <w:t>Вес</w:t>
            </w:r>
            <w:r>
              <w:rPr>
                <w:rFonts w:cs="Arial"/>
                <w:lang w:val="ru-RU"/>
              </w:rPr>
              <w:t xml:space="preserve"> пустой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6" w:name="GEWICHTNETTO"/>
            <w:bookmarkEnd w:id="6"/>
            <w:r>
              <w:rPr>
                <w:lang w:val="en-GB"/>
              </w:rPr>
              <w:t>565 kg</w:t>
            </w:r>
          </w:p>
        </w:tc>
      </w:tr>
      <w:tr w:rsidR="00E50E6E">
        <w:trPr>
          <w:cantSplit/>
        </w:trPr>
        <w:tc>
          <w:tcPr>
            <w:tcW w:w="425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7" w:name="KMASSTEXT"/>
            <w:bookmarkEnd w:id="7"/>
            <w:r>
              <w:rPr>
                <w:lang w:val="en-GB"/>
              </w:rPr>
              <w:t>k:</w:t>
            </w:r>
          </w:p>
        </w:tc>
        <w:tc>
          <w:tcPr>
            <w:tcW w:w="1560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8" w:name="KMASS"/>
            <w:bookmarkEnd w:id="8"/>
            <w:r>
              <w:rPr>
                <w:lang w:val="en-GB"/>
              </w:rPr>
              <w:t>921 mm</w:t>
            </w:r>
          </w:p>
        </w:tc>
        <w:tc>
          <w:tcPr>
            <w:tcW w:w="567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>s</w:t>
            </w:r>
            <w:r w:rsidRPr="0090027E">
              <w:rPr>
                <w:rFonts w:cs="Arial"/>
                <w:vertAlign w:val="subscript"/>
                <w:lang w:val="en-GB"/>
              </w:rPr>
              <w:t>2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9" w:name="LOOSEPLATETHICKNESS"/>
            <w:bookmarkEnd w:id="9"/>
            <w:r>
              <w:rPr>
                <w:rFonts w:cs="Arial"/>
                <w:lang w:val="en-GB"/>
              </w:rPr>
              <w:t>40,00 mm</w:t>
            </w:r>
          </w:p>
        </w:tc>
        <w:tc>
          <w:tcPr>
            <w:tcW w:w="1417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 xml:space="preserve">a-max </w:t>
            </w:r>
            <w:r w:rsidRPr="0090027E">
              <w:rPr>
                <w:rFonts w:cs="Arial"/>
                <w:lang w:val="ru-RU"/>
              </w:rPr>
              <w:t>факт.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418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10" w:name="AMASSMAX"/>
            <w:bookmarkEnd w:id="10"/>
            <w:r>
              <w:rPr>
                <w:rFonts w:cs="Arial"/>
                <w:lang w:val="en-GB"/>
              </w:rPr>
              <w:t>362 mm</w:t>
            </w:r>
          </w:p>
        </w:tc>
        <w:tc>
          <w:tcPr>
            <w:tcW w:w="1559" w:type="dxa"/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ru-RU"/>
              </w:rPr>
              <w:t>Вес с водой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1" w:name="GEWICHTBRUTTO"/>
            <w:bookmarkEnd w:id="11"/>
            <w:r>
              <w:rPr>
                <w:lang w:val="en-GB"/>
              </w:rPr>
              <w:t>653 kg</w:t>
            </w:r>
          </w:p>
        </w:tc>
      </w:tr>
      <w:tr w:rsidR="00E50E6E">
        <w:trPr>
          <w:cantSplit/>
        </w:trPr>
        <w:tc>
          <w:tcPr>
            <w:tcW w:w="425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2" w:name="LMASSTEXT"/>
            <w:bookmarkEnd w:id="12"/>
            <w:r>
              <w:rPr>
                <w:lang w:val="en-GB"/>
              </w:rPr>
              <w:t>l:</w:t>
            </w:r>
          </w:p>
        </w:tc>
        <w:tc>
          <w:tcPr>
            <w:tcW w:w="1560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3" w:name="LMASS"/>
            <w:bookmarkEnd w:id="13"/>
            <w:r>
              <w:rPr>
                <w:lang w:val="en-GB"/>
              </w:rPr>
              <w:t>765 mm</w:t>
            </w:r>
          </w:p>
        </w:tc>
        <w:tc>
          <w:tcPr>
            <w:tcW w:w="567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4" w:name="HMASSTEXT"/>
            <w:bookmarkEnd w:id="14"/>
            <w:r>
              <w:rPr>
                <w:lang w:val="en-GB"/>
              </w:rPr>
              <w:t>h:</w:t>
            </w:r>
          </w:p>
        </w:tc>
        <w:tc>
          <w:tcPr>
            <w:tcW w:w="1559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5" w:name="HMASS"/>
            <w:bookmarkEnd w:id="15"/>
            <w:r>
              <w:rPr>
                <w:lang w:val="en-GB"/>
              </w:rPr>
              <w:t>1110 mm</w:t>
            </w:r>
          </w:p>
        </w:tc>
        <w:tc>
          <w:tcPr>
            <w:tcW w:w="1417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6" w:name="XMASSTEXT"/>
            <w:bookmarkEnd w:id="16"/>
          </w:p>
        </w:tc>
        <w:tc>
          <w:tcPr>
            <w:tcW w:w="1418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7" w:name="XMASS"/>
            <w:bookmarkEnd w:id="17"/>
          </w:p>
        </w:tc>
        <w:tc>
          <w:tcPr>
            <w:tcW w:w="1559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</w:p>
        </w:tc>
        <w:tc>
          <w:tcPr>
            <w:tcW w:w="1559" w:type="dxa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</w:p>
        </w:tc>
      </w:tr>
    </w:tbl>
    <w:p w:rsidR="00E50E6E" w:rsidRDefault="00E50E6E" w:rsidP="00E50E6E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  <w:lang w:val="en-GB"/>
        </w:rPr>
      </w:pPr>
    </w:p>
    <w:tbl>
      <w:tblPr>
        <w:tblW w:w="0" w:type="auto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850"/>
        <w:gridCol w:w="2694"/>
        <w:gridCol w:w="2693"/>
        <w:gridCol w:w="709"/>
        <w:gridCol w:w="850"/>
        <w:gridCol w:w="567"/>
        <w:gridCol w:w="992"/>
      </w:tblGrid>
      <w:tr w:rsidR="00E50E6E" w:rsidRPr="001057A9">
        <w:trPr>
          <w:cantSplit/>
          <w:trHeight w:hRule="exact"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  <w:r>
              <w:rPr>
                <w:b/>
                <w:lang w:val="ru-RU"/>
              </w:rPr>
              <w:t>Порт</w:t>
            </w:r>
          </w:p>
          <w:p w:rsidR="00E50E6E" w:rsidRPr="00014154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50E6E" w:rsidRPr="00F2353D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Ду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Тип</w:t>
            </w:r>
            <w:r>
              <w:rPr>
                <w:lang w:val="ru-RU"/>
              </w:rPr>
              <w:t xml:space="preserve"> </w:t>
            </w:r>
            <w:r w:rsidRPr="00AD2993">
              <w:rPr>
                <w:b/>
                <w:lang w:val="ru-RU"/>
              </w:rPr>
              <w:t xml:space="preserve">присоединения </w:t>
            </w:r>
          </w:p>
          <w:p w:rsidR="00E50E6E" w:rsidRPr="005B7243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-70" w:right="-70"/>
              <w:rPr>
                <w:lang w:val="ru-RU"/>
              </w:rPr>
            </w:pPr>
            <w:r>
              <w:rPr>
                <w:b/>
                <w:lang w:val="ru-RU"/>
              </w:rPr>
              <w:t xml:space="preserve">по </w:t>
            </w:r>
            <w:r w:rsidRPr="00735E3C">
              <w:rPr>
                <w:b/>
                <w:lang w:val="ru-RU"/>
              </w:rPr>
              <w:t>ГОСТ12820</w:t>
            </w:r>
            <w:r w:rsidRPr="005B7243">
              <w:rPr>
                <w:b/>
                <w:lang w:val="ru-RU"/>
              </w:rPr>
              <w:t>(21)</w:t>
            </w:r>
            <w:r w:rsidRPr="00735E3C">
              <w:rPr>
                <w:b/>
                <w:lang w:val="ru-RU"/>
              </w:rPr>
              <w:t>-80</w:t>
            </w:r>
            <w:r>
              <w:rPr>
                <w:lang w:val="ru-RU"/>
              </w:rPr>
              <w:t xml:space="preserve"> </w:t>
            </w:r>
            <w:r w:rsidRPr="00E02197">
              <w:rPr>
                <w:b/>
                <w:lang w:val="ru-RU"/>
              </w:rPr>
              <w:t>исп1</w:t>
            </w:r>
            <w:r>
              <w:rPr>
                <w:lang w:val="ru-RU"/>
              </w:rPr>
              <w:t xml:space="preserve">               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Среда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Вход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50E6E" w:rsidRPr="0090027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Выход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50E6E" w:rsidRPr="00473F05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0E6E" w:rsidRPr="00A04342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  <w:r>
              <w:rPr>
                <w:b/>
                <w:lang w:val="en-GB"/>
              </w:rPr>
              <w:t>m</w:t>
            </w:r>
          </w:p>
        </w:tc>
      </w:tr>
      <w:tr w:rsidR="00E50E6E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Pr="001057A9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bookmarkStart w:id="18" w:name="TABCONNECTIONS"/>
            <w:bookmarkEnd w:id="18"/>
            <w:r>
              <w:rPr>
                <w:lang w:val="ru-RU"/>
              </w:rPr>
              <w:t>1F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Pr="00014154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6E" w:rsidRPr="00063A88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 w:rsidRPr="00063A88">
              <w:rPr>
                <w:lang w:val="en-US"/>
              </w:rPr>
              <w:t>Rubber insert EPDM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Pr="001057A9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Pr="001057A9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Pr="001057A9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Pr="001057A9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Pr="00C152E8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E50E6E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2F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6E" w:rsidRDefault="00E50E6E" w:rsidP="00E50E6E">
            <w:r w:rsidRPr="009149B8">
              <w:rPr>
                <w:lang w:val="en-US"/>
              </w:rPr>
              <w:t>Rubber insert EPDM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Ethylene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glycol</w:t>
            </w:r>
            <w:proofErr w:type="spellEnd"/>
            <w:r>
              <w:rPr>
                <w:lang w:val="ru-RU"/>
              </w:rPr>
              <w:t xml:space="preserve"> 50,0 %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E50E6E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3F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6E" w:rsidRDefault="00E50E6E" w:rsidP="00E50E6E">
            <w:r w:rsidRPr="009149B8">
              <w:rPr>
                <w:lang w:val="en-US"/>
              </w:rPr>
              <w:t>Rubber insert EPDM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Ethylene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glycol</w:t>
            </w:r>
            <w:proofErr w:type="spellEnd"/>
            <w:r>
              <w:rPr>
                <w:lang w:val="ru-RU"/>
              </w:rPr>
              <w:t xml:space="preserve"> 50,0 %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E50E6E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4F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6E" w:rsidRDefault="00E50E6E" w:rsidP="00E50E6E">
            <w:r w:rsidRPr="009149B8">
              <w:rPr>
                <w:lang w:val="en-US"/>
              </w:rPr>
              <w:t>Rubber insert EPDM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E50E6E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E6E" w:rsidRPr="00063A88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6E" w:rsidRDefault="00E50E6E" w:rsidP="00E50E6E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</w:tr>
    </w:tbl>
    <w:p w:rsidR="00E50E6E" w:rsidRDefault="00E50E6E" w:rsidP="00E50E6E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835"/>
        <w:gridCol w:w="2551"/>
        <w:gridCol w:w="2126"/>
      </w:tblGrid>
      <w:tr w:rsidR="00E50E6E">
        <w:trPr>
          <w:trHeight w:hRule="exact" w:val="1360"/>
        </w:trPr>
        <w:tc>
          <w:tcPr>
            <w:tcW w:w="2552" w:type="dxa"/>
          </w:tcPr>
          <w:p w:rsidR="00E50E6E" w:rsidRDefault="00AD01C9" w:rsidP="00E50E6E">
            <w:bookmarkStart w:id="19" w:name="TABCONTYPES"/>
            <w:bookmarkEnd w:id="19"/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66800" cy="857250"/>
                  <wp:effectExtent l="19050" t="0" r="0" b="0"/>
                  <wp:docPr id="2" name="Рисунок 2" descr="G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E50E6E" w:rsidRDefault="00E50E6E" w:rsidP="00E50E6E"/>
        </w:tc>
        <w:tc>
          <w:tcPr>
            <w:tcW w:w="2551" w:type="dxa"/>
          </w:tcPr>
          <w:p w:rsidR="00E50E6E" w:rsidRDefault="00E50E6E" w:rsidP="00E50E6E"/>
        </w:tc>
        <w:tc>
          <w:tcPr>
            <w:tcW w:w="2126" w:type="dxa"/>
          </w:tcPr>
          <w:p w:rsidR="00E50E6E" w:rsidRDefault="00E50E6E" w:rsidP="00E50E6E"/>
        </w:tc>
      </w:tr>
      <w:tr w:rsidR="00E50E6E">
        <w:tc>
          <w:tcPr>
            <w:tcW w:w="2552" w:type="dxa"/>
          </w:tcPr>
          <w:p w:rsidR="00E50E6E" w:rsidRDefault="00E50E6E" w:rsidP="00E50E6E">
            <w:r>
              <w:t>GFT</w:t>
            </w:r>
          </w:p>
        </w:tc>
        <w:tc>
          <w:tcPr>
            <w:tcW w:w="2835" w:type="dxa"/>
          </w:tcPr>
          <w:p w:rsidR="00E50E6E" w:rsidRDefault="00E50E6E" w:rsidP="00E50E6E"/>
        </w:tc>
        <w:tc>
          <w:tcPr>
            <w:tcW w:w="2551" w:type="dxa"/>
          </w:tcPr>
          <w:p w:rsidR="00E50E6E" w:rsidRDefault="00E50E6E" w:rsidP="00E50E6E"/>
        </w:tc>
        <w:tc>
          <w:tcPr>
            <w:tcW w:w="2126" w:type="dxa"/>
          </w:tcPr>
          <w:p w:rsidR="00E50E6E" w:rsidRDefault="00E50E6E" w:rsidP="00E50E6E"/>
        </w:tc>
      </w:tr>
      <w:tr w:rsidR="00E50E6E">
        <w:tc>
          <w:tcPr>
            <w:tcW w:w="2552" w:type="dxa"/>
          </w:tcPr>
          <w:p w:rsidR="00E50E6E" w:rsidRDefault="00E50E6E" w:rsidP="00E50E6E">
            <w:r>
              <w:t>PN16</w:t>
            </w:r>
          </w:p>
        </w:tc>
        <w:tc>
          <w:tcPr>
            <w:tcW w:w="2835" w:type="dxa"/>
          </w:tcPr>
          <w:p w:rsidR="00E50E6E" w:rsidRDefault="00E50E6E" w:rsidP="00E50E6E"/>
        </w:tc>
        <w:tc>
          <w:tcPr>
            <w:tcW w:w="2551" w:type="dxa"/>
          </w:tcPr>
          <w:p w:rsidR="00E50E6E" w:rsidRDefault="00E50E6E" w:rsidP="00E50E6E"/>
        </w:tc>
        <w:tc>
          <w:tcPr>
            <w:tcW w:w="2126" w:type="dxa"/>
          </w:tcPr>
          <w:p w:rsidR="00E50E6E" w:rsidRDefault="00E50E6E" w:rsidP="00E50E6E"/>
        </w:tc>
      </w:tr>
      <w:tr w:rsidR="00E50E6E">
        <w:tc>
          <w:tcPr>
            <w:tcW w:w="2552" w:type="dxa"/>
          </w:tcPr>
          <w:p w:rsidR="00E50E6E" w:rsidRDefault="00E50E6E" w:rsidP="00E50E6E">
            <w:r>
              <w:t>1F;2F;3F;4F</w:t>
            </w:r>
          </w:p>
        </w:tc>
        <w:tc>
          <w:tcPr>
            <w:tcW w:w="2835" w:type="dxa"/>
          </w:tcPr>
          <w:p w:rsidR="00E50E6E" w:rsidRDefault="00E50E6E" w:rsidP="00E50E6E"/>
        </w:tc>
        <w:tc>
          <w:tcPr>
            <w:tcW w:w="2551" w:type="dxa"/>
          </w:tcPr>
          <w:p w:rsidR="00E50E6E" w:rsidRDefault="00E50E6E" w:rsidP="00E50E6E"/>
        </w:tc>
        <w:tc>
          <w:tcPr>
            <w:tcW w:w="2126" w:type="dxa"/>
          </w:tcPr>
          <w:p w:rsidR="00E50E6E" w:rsidRDefault="00E50E6E" w:rsidP="00E50E6E"/>
        </w:tc>
      </w:tr>
    </w:tbl>
    <w:p w:rsidR="00E50E6E" w:rsidRPr="001057A9" w:rsidRDefault="00E50E6E" w:rsidP="00E50E6E">
      <w:pPr>
        <w:ind w:firstLine="142"/>
        <w:rPr>
          <w:sz w:val="8"/>
          <w:lang w:val="ru-RU"/>
        </w:rPr>
      </w:pPr>
      <w:r w:rsidRPr="001057A9">
        <w:rPr>
          <w:sz w:val="8"/>
          <w:lang w:val="ru-RU"/>
        </w:rPr>
        <w:t xml:space="preserve"> </w:t>
      </w:r>
    </w:p>
    <w:p w:rsidR="00B516B2" w:rsidRPr="00C008CE" w:rsidRDefault="00B516B2">
      <w:pPr>
        <w:ind w:firstLine="142"/>
        <w:rPr>
          <w:sz w:val="12"/>
          <w:szCs w:val="12"/>
          <w:lang w:val="en-GB"/>
        </w:rPr>
      </w:pPr>
      <w:r>
        <w:rPr>
          <w:lang w:val="en-GB"/>
        </w:rPr>
        <w:t xml:space="preserve"> </w:t>
      </w:r>
      <w:bookmarkStart w:id="20" w:name="TECHNICALINFORMATION"/>
      <w:bookmarkEnd w:id="20"/>
    </w:p>
    <w:sectPr w:rsidR="00B516B2" w:rsidRPr="00C008CE" w:rsidSect="00C008CE">
      <w:headerReference w:type="even" r:id="rId9"/>
      <w:headerReference w:type="default" r:id="rId10"/>
      <w:type w:val="continuous"/>
      <w:pgSz w:w="11907" w:h="16840"/>
      <w:pgMar w:top="568" w:right="567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D88" w:rsidRDefault="00422D88">
      <w:r>
        <w:separator/>
      </w:r>
    </w:p>
  </w:endnote>
  <w:endnote w:type="continuationSeparator" w:id="0">
    <w:p w:rsidR="00422D88" w:rsidRDefault="00422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D88" w:rsidRDefault="00422D88">
      <w:r>
        <w:separator/>
      </w:r>
    </w:p>
  </w:footnote>
  <w:footnote w:type="continuationSeparator" w:id="0">
    <w:p w:rsidR="00422D88" w:rsidRDefault="00422D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88" w:rsidRDefault="00422D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2D88" w:rsidRDefault="00422D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D88" w:rsidRDefault="00422D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422D88" w:rsidRDefault="00422D8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F57"/>
    <w:rsid w:val="00077F57"/>
    <w:rsid w:val="00236E8F"/>
    <w:rsid w:val="002E047D"/>
    <w:rsid w:val="00422D88"/>
    <w:rsid w:val="004B500B"/>
    <w:rsid w:val="006B64F3"/>
    <w:rsid w:val="00AD01C9"/>
    <w:rsid w:val="00B516B2"/>
    <w:rsid w:val="00C008CE"/>
    <w:rsid w:val="00E50E6E"/>
    <w:rsid w:val="00FC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F3"/>
    <w:rPr>
      <w:rFonts w:ascii="Arial" w:hAnsi="Arial"/>
      <w:lang w:val="de-DE" w:eastAsia="de-DE"/>
    </w:rPr>
  </w:style>
  <w:style w:type="paragraph" w:styleId="1">
    <w:name w:val="heading 1"/>
    <w:basedOn w:val="a"/>
    <w:next w:val="a"/>
    <w:qFormat/>
    <w:rsid w:val="006B64F3"/>
    <w:pPr>
      <w:keepNext/>
      <w:tabs>
        <w:tab w:val="left" w:pos="851"/>
        <w:tab w:val="left" w:pos="3544"/>
        <w:tab w:val="left" w:pos="5387"/>
        <w:tab w:val="left" w:pos="7513"/>
      </w:tabs>
      <w:outlineLvl w:val="0"/>
    </w:pPr>
    <w:rPr>
      <w:b/>
      <w:sz w:val="24"/>
      <w:lang w:val="en-GB"/>
    </w:rPr>
  </w:style>
  <w:style w:type="paragraph" w:styleId="2">
    <w:name w:val="heading 2"/>
    <w:basedOn w:val="a"/>
    <w:next w:val="a"/>
    <w:qFormat/>
    <w:rsid w:val="006B64F3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B64F3"/>
    <w:pPr>
      <w:keepNext/>
      <w:outlineLvl w:val="2"/>
    </w:pPr>
    <w:rPr>
      <w:b/>
      <w:i/>
      <w:sz w:val="5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64F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6B64F3"/>
  </w:style>
  <w:style w:type="character" w:styleId="a5">
    <w:name w:val="Hyperlink"/>
    <w:basedOn w:val="a0"/>
    <w:rsid w:val="00077F57"/>
    <w:rPr>
      <w:color w:val="0000FF"/>
      <w:u w:val="single"/>
    </w:rPr>
  </w:style>
  <w:style w:type="paragraph" w:styleId="a6">
    <w:name w:val="footer"/>
    <w:basedOn w:val="a"/>
    <w:rsid w:val="00E50E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unhideWhenUsed/>
    <w:rsid w:val="00422D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D88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a_Ecoflex_GmbH\PWT2000_22\Templates\MassBlattAngebotEn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MassBlattAngebotEng</Template>
  <TotalTime>65</TotalTime>
  <Pages>1</Pages>
  <Words>109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Kunde (Name)</vt:lpstr>
    </vt:vector>
  </TitlesOfParts>
  <Company>GEA Ecoflex GmbH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 (Name)</dc:title>
  <dc:creator>klykov_p</dc:creator>
  <cp:lastModifiedBy>Zimin.r.g</cp:lastModifiedBy>
  <cp:revision>3</cp:revision>
  <cp:lastPrinted>1998-01-27T06:27:00Z</cp:lastPrinted>
  <dcterms:created xsi:type="dcterms:W3CDTF">2011-06-29T23:25:00Z</dcterms:created>
  <dcterms:modified xsi:type="dcterms:W3CDTF">2011-11-10T08:50:00Z</dcterms:modified>
</cp:coreProperties>
</file>